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A62980" w:rsidP="000D4A15">
      <w:pPr>
        <w:jc w:val="center"/>
        <w:rPr>
          <w:b/>
          <w:color w:val="0070C0"/>
          <w:sz w:val="40"/>
        </w:rPr>
      </w:pPr>
      <w:r>
        <w:rPr>
          <w:b/>
          <w:noProof/>
          <w:color w:val="0070C0"/>
          <w:sz w:val="40"/>
        </w:rPr>
        <w:drawing>
          <wp:anchor distT="0" distB="0" distL="114300" distR="114300" simplePos="0" relativeHeight="251658752" behindDoc="0" locked="0" layoutInCell="1" allowOverlap="1" wp14:anchorId="02CD80AC" wp14:editId="20CE0ABF">
            <wp:simplePos x="0" y="0"/>
            <wp:positionH relativeFrom="column">
              <wp:posOffset>2028825</wp:posOffset>
            </wp:positionH>
            <wp:positionV relativeFrom="paragraph">
              <wp:posOffset>435610</wp:posOffset>
            </wp:positionV>
            <wp:extent cx="2305050" cy="2317055"/>
            <wp:effectExtent l="0" t="0" r="0" b="7620"/>
            <wp:wrapNone/>
            <wp:docPr id="2" name="Image 2" descr="Logo_Observatoire_Rhones_Alpes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Observatoire_Rhones_Alpes_H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E91085" w:rsidRDefault="00E91085" w:rsidP="000D4A15">
      <w:pPr>
        <w:jc w:val="center"/>
        <w:rPr>
          <w:b/>
          <w:color w:val="0070C0"/>
          <w:sz w:val="40"/>
        </w:rPr>
      </w:pPr>
    </w:p>
    <w:p w:rsidR="000D4A15" w:rsidRPr="000D4A15" w:rsidRDefault="00310140" w:rsidP="000D4A15">
      <w:pP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Formulaire</w:t>
      </w:r>
      <w:r w:rsidR="000D4A15" w:rsidRPr="000D4A15">
        <w:rPr>
          <w:b/>
          <w:color w:val="0070C0"/>
          <w:sz w:val="40"/>
        </w:rPr>
        <w:t xml:space="preserve"> de saisine du</w:t>
      </w:r>
    </w:p>
    <w:p w:rsidR="000D4A15" w:rsidRPr="000D4A15" w:rsidRDefault="000D4A15" w:rsidP="000D4A15">
      <w:pPr>
        <w:jc w:val="center"/>
        <w:rPr>
          <w:b/>
          <w:color w:val="0070C0"/>
          <w:sz w:val="40"/>
        </w:rPr>
      </w:pPr>
      <w:r w:rsidRPr="000D4A15">
        <w:rPr>
          <w:b/>
          <w:color w:val="0070C0"/>
          <w:sz w:val="40"/>
        </w:rPr>
        <w:t>Comité Régional de Concertation</w:t>
      </w:r>
    </w:p>
    <w:p w:rsidR="00A62980" w:rsidRPr="000D4A15" w:rsidRDefault="000D4A15" w:rsidP="00A62980">
      <w:pPr>
        <w:jc w:val="center"/>
        <w:rPr>
          <w:b/>
          <w:color w:val="0070C0"/>
          <w:sz w:val="40"/>
        </w:rPr>
      </w:pPr>
      <w:r w:rsidRPr="000D4A15">
        <w:rPr>
          <w:b/>
          <w:color w:val="0070C0"/>
          <w:sz w:val="40"/>
        </w:rPr>
        <w:t xml:space="preserve">DOMMAGES RESEAUX </w:t>
      </w:r>
      <w:r w:rsidR="00A62980">
        <w:rPr>
          <w:b/>
          <w:color w:val="0070C0"/>
          <w:sz w:val="40"/>
        </w:rPr>
        <w:t>RHÔNE-ALPES</w:t>
      </w:r>
    </w:p>
    <w:p w:rsidR="000D4A15" w:rsidRPr="000D4A15" w:rsidRDefault="000D4A15" w:rsidP="000D4A15">
      <w:pPr>
        <w:jc w:val="center"/>
        <w:rPr>
          <w:b/>
          <w:color w:val="0070C0"/>
          <w:sz w:val="40"/>
        </w:rPr>
      </w:pPr>
    </w:p>
    <w:p w:rsidR="00797221" w:rsidRDefault="00797221" w:rsidP="00797221">
      <w:pPr>
        <w:rPr>
          <w:b/>
          <w:sz w:val="40"/>
        </w:rPr>
      </w:pPr>
    </w:p>
    <w:p w:rsidR="00CF7113" w:rsidRPr="00CF7113" w:rsidRDefault="00CF7113" w:rsidP="00CF7113">
      <w:pPr>
        <w:rPr>
          <w:sz w:val="40"/>
        </w:rPr>
      </w:pPr>
    </w:p>
    <w:p w:rsidR="00CF7113" w:rsidRPr="00CF7113" w:rsidRDefault="00CF7113" w:rsidP="00CF7113">
      <w:pPr>
        <w:rPr>
          <w:sz w:val="40"/>
        </w:rPr>
      </w:pPr>
    </w:p>
    <w:p w:rsidR="00CF7113" w:rsidRPr="00CF7113" w:rsidRDefault="00CF7113" w:rsidP="00CF7113">
      <w:pPr>
        <w:rPr>
          <w:sz w:val="40"/>
        </w:rPr>
      </w:pPr>
    </w:p>
    <w:p w:rsidR="00CF7113" w:rsidRPr="00CF7113" w:rsidRDefault="00CF7113" w:rsidP="00CF7113">
      <w:pPr>
        <w:rPr>
          <w:sz w:val="40"/>
        </w:rPr>
      </w:pPr>
    </w:p>
    <w:p w:rsidR="00CF7113" w:rsidRPr="00CF7113" w:rsidRDefault="00CF7113" w:rsidP="00CF7113">
      <w:pPr>
        <w:rPr>
          <w:sz w:val="40"/>
        </w:rPr>
      </w:pPr>
    </w:p>
    <w:p w:rsidR="00CF7113" w:rsidRPr="00CF7113" w:rsidRDefault="00CF7113" w:rsidP="00CF7113">
      <w:pPr>
        <w:tabs>
          <w:tab w:val="left" w:pos="2360"/>
        </w:tabs>
        <w:rPr>
          <w:sz w:val="40"/>
        </w:rPr>
      </w:pPr>
      <w:r>
        <w:rPr>
          <w:sz w:val="4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24"/>
        <w:gridCol w:w="577"/>
        <w:gridCol w:w="653"/>
      </w:tblGrid>
      <w:tr w:rsidR="00797221" w:rsidTr="006B29D9">
        <w:trPr>
          <w:trHeight w:val="4535"/>
        </w:trPr>
        <w:tc>
          <w:tcPr>
            <w:tcW w:w="0" w:type="auto"/>
            <w:gridSpan w:val="3"/>
          </w:tcPr>
          <w:p w:rsidR="00797221" w:rsidRDefault="00797221" w:rsidP="00797221">
            <w:pPr>
              <w:pStyle w:val="Titre1"/>
              <w:jc w:val="both"/>
              <w:outlineLvl w:val="0"/>
              <w:rPr>
                <w:u w:val="single"/>
              </w:rPr>
            </w:pPr>
            <w:r w:rsidRPr="00797221">
              <w:rPr>
                <w:u w:val="single"/>
              </w:rPr>
              <w:lastRenderedPageBreak/>
              <w:t>1 Demande de saisine</w:t>
            </w:r>
            <w:r w:rsidR="00904080">
              <w:rPr>
                <w:u w:val="single"/>
              </w:rPr>
              <w:t xml:space="preserve"> du Comité Régional de Concertation Dommages Réseaux </w:t>
            </w:r>
            <w:r w:rsidR="00A62980">
              <w:rPr>
                <w:u w:val="single"/>
              </w:rPr>
              <w:t>Rhône-Alpes</w:t>
            </w:r>
          </w:p>
          <w:p w:rsidR="00797221" w:rsidRPr="00797221" w:rsidRDefault="00797221" w:rsidP="00797221"/>
          <w:p w:rsidR="00797221" w:rsidRDefault="00797221" w:rsidP="00797221">
            <w:pPr>
              <w:jc w:val="both"/>
            </w:pPr>
            <w:r>
              <w:t>Le soussigné :</w:t>
            </w:r>
          </w:p>
          <w:p w:rsidR="00797221" w:rsidRDefault="00797221" w:rsidP="00797221">
            <w:pPr>
              <w:jc w:val="both"/>
              <w:rPr>
                <w:i/>
              </w:rPr>
            </w:pPr>
            <w:r w:rsidRPr="00BD639F">
              <w:rPr>
                <w:i/>
              </w:rPr>
              <w:t>Organisme demandeur</w:t>
            </w:r>
            <w:r>
              <w:rPr>
                <w:i/>
              </w:rPr>
              <w:t xml:space="preserve"> (nom, adresse, coordonnées téléphonique, représentant) : </w:t>
            </w:r>
          </w:p>
          <w:p w:rsidR="00797221" w:rsidRDefault="00797221" w:rsidP="00797221">
            <w:pPr>
              <w:jc w:val="both"/>
              <w:rPr>
                <w:i/>
              </w:rPr>
            </w:pPr>
          </w:p>
          <w:p w:rsidR="00797221" w:rsidRDefault="00797221" w:rsidP="00797221">
            <w:pPr>
              <w:jc w:val="both"/>
              <w:rPr>
                <w:i/>
              </w:rPr>
            </w:pPr>
          </w:p>
          <w:p w:rsidR="00E91085" w:rsidRPr="00BD639F" w:rsidRDefault="00E91085" w:rsidP="00797221">
            <w:pPr>
              <w:jc w:val="both"/>
              <w:rPr>
                <w:i/>
              </w:rPr>
            </w:pPr>
          </w:p>
          <w:p w:rsidR="00904080" w:rsidRDefault="00904080" w:rsidP="00797221">
            <w:pPr>
              <w:jc w:val="both"/>
            </w:pPr>
          </w:p>
          <w:p w:rsidR="00797221" w:rsidRDefault="00797221" w:rsidP="00797221">
            <w:pPr>
              <w:jc w:val="both"/>
            </w:pPr>
            <w:r>
              <w:t xml:space="preserve">demande la saisine du Comité Régional de Concertation Dommages Réseaux pour un litige matériel, qui l’oppose à un organisme tiers et atteste qu’il n’y a pas eu d’accord préalable avec la partie adverse et qu’aucune autre procédure de traitement du litige n’est engagée : saisine des services de l’Etat, expertise d’assurance,  procédure juridique.      </w:t>
            </w:r>
          </w:p>
          <w:p w:rsidR="006B29D9" w:rsidRDefault="006B29D9" w:rsidP="00797221">
            <w:pPr>
              <w:jc w:val="both"/>
            </w:pPr>
          </w:p>
          <w:p w:rsidR="00797221" w:rsidRPr="00797221" w:rsidRDefault="00797221" w:rsidP="00797221">
            <w:pPr>
              <w:jc w:val="both"/>
            </w:pPr>
          </w:p>
        </w:tc>
      </w:tr>
      <w:tr w:rsidR="00797221" w:rsidTr="006B29D9">
        <w:tc>
          <w:tcPr>
            <w:tcW w:w="0" w:type="auto"/>
            <w:gridSpan w:val="3"/>
          </w:tcPr>
          <w:p w:rsidR="00797221" w:rsidRPr="00797221" w:rsidRDefault="00797221" w:rsidP="00797221">
            <w:pPr>
              <w:pStyle w:val="Titre1"/>
              <w:outlineLvl w:val="0"/>
              <w:rPr>
                <w:u w:val="single"/>
              </w:rPr>
            </w:pPr>
            <w:r w:rsidRPr="00797221">
              <w:rPr>
                <w:u w:val="single"/>
              </w:rPr>
              <w:t xml:space="preserve">2 Informations sur la partie adverse et le litige concerné </w:t>
            </w:r>
          </w:p>
          <w:p w:rsidR="00797221" w:rsidRPr="00797221" w:rsidRDefault="00797221" w:rsidP="00797221">
            <w:pPr>
              <w:rPr>
                <w:u w:val="single"/>
              </w:rPr>
            </w:pPr>
          </w:p>
          <w:p w:rsidR="00797221" w:rsidRDefault="00797221" w:rsidP="00797221">
            <w:r>
              <w:t xml:space="preserve"> Les  faits générateurs du litige se sont produits :</w:t>
            </w:r>
          </w:p>
          <w:p w:rsidR="00E91085" w:rsidRDefault="00797221" w:rsidP="00797221">
            <w:r>
              <w:t xml:space="preserve">-le                             </w:t>
            </w:r>
          </w:p>
          <w:p w:rsidR="00797221" w:rsidRDefault="00797221" w:rsidP="00797221">
            <w:r>
              <w:t xml:space="preserve">              </w:t>
            </w:r>
          </w:p>
          <w:p w:rsidR="00797221" w:rsidRDefault="00797221" w:rsidP="00797221">
            <w:r>
              <w:t xml:space="preserve">- sur la commune de                                                  , dans le département   </w:t>
            </w:r>
          </w:p>
          <w:p w:rsidR="00797221" w:rsidRDefault="00797221" w:rsidP="00797221"/>
          <w:p w:rsidR="00797221" w:rsidRDefault="00797221" w:rsidP="00797221">
            <w:r>
              <w:t xml:space="preserve">La partie adverse du litige est : </w:t>
            </w:r>
          </w:p>
          <w:p w:rsidR="00797221" w:rsidRDefault="00797221" w:rsidP="00797221">
            <w:pPr>
              <w:rPr>
                <w:i/>
              </w:rPr>
            </w:pPr>
            <w:r>
              <w:rPr>
                <w:i/>
              </w:rPr>
              <w:t>Organisme adverse (nom, adresse, coordonnées téléphonique, représentant) :</w:t>
            </w:r>
          </w:p>
          <w:p w:rsidR="00904080" w:rsidRDefault="00904080" w:rsidP="00797221">
            <w:pPr>
              <w:rPr>
                <w:i/>
              </w:rPr>
            </w:pPr>
          </w:p>
          <w:p w:rsidR="00E91085" w:rsidRDefault="00E91085" w:rsidP="00797221">
            <w:pPr>
              <w:rPr>
                <w:i/>
              </w:rPr>
            </w:pPr>
          </w:p>
          <w:p w:rsidR="00E91085" w:rsidRDefault="00E91085" w:rsidP="00797221">
            <w:pPr>
              <w:rPr>
                <w:i/>
              </w:rPr>
            </w:pPr>
          </w:p>
          <w:p w:rsidR="00797221" w:rsidRDefault="00797221" w:rsidP="00797221">
            <w:pPr>
              <w:rPr>
                <w:b/>
                <w:sz w:val="40"/>
              </w:rPr>
            </w:pPr>
          </w:p>
        </w:tc>
      </w:tr>
      <w:tr w:rsidR="00E958D3" w:rsidTr="006B29D9">
        <w:tc>
          <w:tcPr>
            <w:tcW w:w="0" w:type="auto"/>
            <w:tcBorders>
              <w:right w:val="single" w:sz="4" w:space="0" w:color="auto"/>
            </w:tcBorders>
          </w:tcPr>
          <w:p w:rsidR="00E958D3" w:rsidRDefault="00E958D3" w:rsidP="00E958D3">
            <w:pPr>
              <w:pStyle w:val="Titre1"/>
              <w:outlineLvl w:val="0"/>
              <w:rPr>
                <w:u w:val="single"/>
              </w:rPr>
            </w:pPr>
            <w:r w:rsidRPr="00E958D3">
              <w:rPr>
                <w:u w:val="single"/>
              </w:rPr>
              <w:t>3 Pièces  fournies</w:t>
            </w:r>
          </w:p>
          <w:p w:rsidR="00E91085" w:rsidRPr="00E91085" w:rsidRDefault="00E91085" w:rsidP="00E91085"/>
          <w:p w:rsidR="00E958D3" w:rsidRDefault="00E958D3" w:rsidP="00E958D3">
            <w:r>
              <w:t xml:space="preserve">Les pièces </w:t>
            </w:r>
            <w:r w:rsidRPr="009000DA">
              <w:t>fournies pour la saisine du Comité de C</w:t>
            </w:r>
            <w:r>
              <w:t xml:space="preserve">oncertation sont les suivantes </w:t>
            </w:r>
          </w:p>
          <w:p w:rsidR="00E958D3" w:rsidRDefault="00E958D3" w:rsidP="00E958D3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cochez les cases correspondantes aux pièces fournies)</w:t>
            </w:r>
          </w:p>
          <w:p w:rsidR="00310140" w:rsidRPr="00797221" w:rsidRDefault="00310140" w:rsidP="00E958D3">
            <w:pPr>
              <w:rPr>
                <w:i/>
              </w:rPr>
            </w:pPr>
          </w:p>
          <w:p w:rsidR="00E958D3" w:rsidRPr="009000DA" w:rsidRDefault="00310140" w:rsidP="00310140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La d</w:t>
            </w:r>
            <w:r w:rsidR="00E958D3" w:rsidRPr="009000DA">
              <w:t xml:space="preserve">emande de saisine du comité (le présent document </w:t>
            </w:r>
            <w:r w:rsidR="00E958D3" w:rsidRPr="00310140">
              <w:rPr>
                <w:u w:val="single"/>
              </w:rPr>
              <w:t>complété et signé</w:t>
            </w:r>
            <w:r w:rsidR="00E958D3" w:rsidRPr="009000DA">
              <w:t>)</w:t>
            </w:r>
          </w:p>
          <w:p w:rsidR="00E958D3" w:rsidRDefault="00E958D3" w:rsidP="00310140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9000DA">
              <w:t>Une copie des Conditions générales de fonctionnement du Comité de Concertation, avec la mention « Bon pour accord »  signée</w:t>
            </w:r>
          </w:p>
          <w:p w:rsidR="00E958D3" w:rsidRPr="00C224AE" w:rsidRDefault="00310140" w:rsidP="00310140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Une f</w:t>
            </w:r>
            <w:r w:rsidR="00E958D3" w:rsidRPr="009000DA">
              <w:t xml:space="preserve">iche descriptive du dommage (par exemple : constat ou procès-verbal, ou autre), </w:t>
            </w:r>
            <w:r w:rsidR="00E958D3" w:rsidRPr="00E958D3">
              <w:rPr>
                <w:i/>
              </w:rPr>
              <w:t>à préciser</w:t>
            </w:r>
            <w:r w:rsidR="00E958D3">
              <w:t> :</w:t>
            </w:r>
          </w:p>
          <w:p w:rsidR="00E958D3" w:rsidRDefault="00310140" w:rsidP="00310140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La </w:t>
            </w:r>
            <w:r w:rsidR="00E958D3">
              <w:t xml:space="preserve">DT, DICT et/ou DT-DICT conjointe, ou ATU relatifs aux travaux concernés, </w:t>
            </w:r>
            <w:r w:rsidR="00E958D3" w:rsidRPr="00E958D3">
              <w:rPr>
                <w:i/>
              </w:rPr>
              <w:t>à préciser</w:t>
            </w:r>
            <w:r w:rsidR="00E958D3">
              <w:t> :</w:t>
            </w:r>
          </w:p>
          <w:p w:rsidR="00E958D3" w:rsidRDefault="00310140" w:rsidP="00310140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Les r</w:t>
            </w:r>
            <w:r w:rsidR="00E958D3" w:rsidRPr="00C224AE">
              <w:t>écépissés et plans</w:t>
            </w:r>
            <w:r w:rsidR="00E958D3">
              <w:t xml:space="preserve">, </w:t>
            </w:r>
            <w:r w:rsidR="00E958D3" w:rsidRPr="00E958D3">
              <w:rPr>
                <w:i/>
              </w:rPr>
              <w:t>à préciser</w:t>
            </w:r>
            <w:r w:rsidR="00E958D3">
              <w:t> :</w:t>
            </w:r>
          </w:p>
          <w:p w:rsidR="00E958D3" w:rsidRDefault="00E958D3" w:rsidP="00310140">
            <w:pPr>
              <w:pStyle w:val="Paragraphedeliste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C224AE">
              <w:t>Tout autre document permettant au Comi</w:t>
            </w:r>
            <w:r>
              <w:t>té de Concertation d’analyser le litige et d’émettre une proposition</w:t>
            </w:r>
            <w:r w:rsidRPr="00C224AE">
              <w:t xml:space="preserve"> (plan, </w:t>
            </w:r>
            <w:r>
              <w:t xml:space="preserve">photos, CERFA Arrêt de chantier, PV de marquage-piquetage, </w:t>
            </w:r>
            <w:r w:rsidRPr="00C224AE">
              <w:t>etc…)</w:t>
            </w:r>
            <w:r>
              <w:t xml:space="preserve">, </w:t>
            </w:r>
            <w:r w:rsidRPr="00E958D3">
              <w:rPr>
                <w:i/>
              </w:rPr>
              <w:t>à préciser :</w:t>
            </w:r>
          </w:p>
          <w:p w:rsidR="00904080" w:rsidRDefault="00904080" w:rsidP="00310140">
            <w:pPr>
              <w:jc w:val="both"/>
              <w:rPr>
                <w:i/>
              </w:rPr>
            </w:pPr>
          </w:p>
          <w:p w:rsidR="00E91085" w:rsidRDefault="00E91085" w:rsidP="00904080">
            <w:pPr>
              <w:rPr>
                <w:i/>
              </w:rPr>
            </w:pPr>
          </w:p>
          <w:p w:rsidR="00E91085" w:rsidRDefault="00E91085" w:rsidP="00904080">
            <w:pPr>
              <w:rPr>
                <w:i/>
              </w:rPr>
            </w:pPr>
          </w:p>
          <w:p w:rsidR="00E958D3" w:rsidRPr="009000DA" w:rsidRDefault="00E958D3" w:rsidP="00E958D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D3" w:rsidRPr="00C224AE" w:rsidRDefault="00E958D3" w:rsidP="00E958D3">
            <w:pPr>
              <w:jc w:val="center"/>
            </w:pPr>
            <w:r>
              <w:t>oui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D3" w:rsidRPr="00E958D3" w:rsidRDefault="00E958D3" w:rsidP="00E958D3">
            <w:r>
              <w:t>non</w:t>
            </w:r>
          </w:p>
        </w:tc>
      </w:tr>
      <w:tr w:rsidR="00797221" w:rsidTr="006B29D9">
        <w:tc>
          <w:tcPr>
            <w:tcW w:w="0" w:type="auto"/>
            <w:gridSpan w:val="3"/>
          </w:tcPr>
          <w:p w:rsidR="00E958D3" w:rsidRPr="00E958D3" w:rsidRDefault="00E958D3" w:rsidP="00E958D3">
            <w:pPr>
              <w:pStyle w:val="Titre1"/>
              <w:numPr>
                <w:ilvl w:val="0"/>
                <w:numId w:val="14"/>
              </w:numPr>
              <w:outlineLvl w:val="0"/>
              <w:rPr>
                <w:u w:val="single"/>
              </w:rPr>
            </w:pPr>
            <w:r w:rsidRPr="00E958D3">
              <w:rPr>
                <w:u w:val="single"/>
              </w:rPr>
              <w:t>Conditions de fonctionnement du Comité de Concertation et engagements du demandeur</w:t>
            </w:r>
          </w:p>
          <w:p w:rsidR="00E91085" w:rsidRDefault="00E91085" w:rsidP="00E958D3"/>
          <w:p w:rsidR="00E958D3" w:rsidRPr="00146C24" w:rsidRDefault="00E958D3" w:rsidP="00E91085">
            <w:pPr>
              <w:jc w:val="both"/>
            </w:pPr>
            <w:r>
              <w:t>Les parties sont invitées à venir présenter leurs arguments au Comité de Concertation.</w:t>
            </w:r>
          </w:p>
          <w:p w:rsidR="00E91085" w:rsidRDefault="00E958D3" w:rsidP="00E91085">
            <w:pPr>
              <w:jc w:val="both"/>
            </w:pPr>
            <w:r>
              <w:t>Les propositions d’entente</w:t>
            </w:r>
            <w:r w:rsidRPr="00146C24">
              <w:t xml:space="preserve"> </w:t>
            </w:r>
            <w:r>
              <w:t xml:space="preserve">amiable </w:t>
            </w:r>
            <w:r w:rsidRPr="00146C24">
              <w:t>émis</w:t>
            </w:r>
            <w:r>
              <w:t>es</w:t>
            </w:r>
            <w:r w:rsidRPr="00146C24">
              <w:t xml:space="preserve"> par le Comité </w:t>
            </w:r>
            <w:r>
              <w:t>de Concertation ne pourront pas</w:t>
            </w:r>
            <w:r w:rsidRPr="00146C24">
              <w:t xml:space="preserve"> être opposé</w:t>
            </w:r>
            <w:r>
              <w:t>es</w:t>
            </w:r>
            <w:r w:rsidRPr="00146C24">
              <w:t xml:space="preserve"> aux parties prenantes, si elles décident de ne pas le</w:t>
            </w:r>
            <w:r>
              <w:t>s</w:t>
            </w:r>
            <w:r w:rsidRPr="00146C24">
              <w:t xml:space="preserve"> </w:t>
            </w:r>
            <w:r>
              <w:t xml:space="preserve">suivre. </w:t>
            </w:r>
          </w:p>
          <w:p w:rsidR="00E958D3" w:rsidRPr="00146C24" w:rsidRDefault="00E958D3" w:rsidP="00E91085">
            <w:pPr>
              <w:jc w:val="both"/>
            </w:pPr>
            <w:r>
              <w:t>Le demandeur s’engage</w:t>
            </w:r>
            <w:r w:rsidRPr="00146C24">
              <w:t xml:space="preserve"> expressément à ne pas en faire état en cas de contentieux ultérieurs devant les tribunaux. </w:t>
            </w:r>
          </w:p>
          <w:p w:rsidR="00E958D3" w:rsidRPr="00146C24" w:rsidRDefault="00E958D3" w:rsidP="00E91085">
            <w:pPr>
              <w:jc w:val="both"/>
            </w:pPr>
            <w:r>
              <w:t>Les propositions</w:t>
            </w:r>
            <w:r w:rsidRPr="00146C24">
              <w:t xml:space="preserve"> émises par le Comité</w:t>
            </w:r>
            <w:r>
              <w:t xml:space="preserve"> de Concertation</w:t>
            </w:r>
            <w:r w:rsidRPr="00146C24">
              <w:t xml:space="preserve"> ne peuvent pas être e</w:t>
            </w:r>
            <w:r w:rsidR="00E91085">
              <w:t>n contradiction avec les textes et</w:t>
            </w:r>
            <w:r w:rsidRPr="00146C24">
              <w:t xml:space="preserve"> normes en vigueur.</w:t>
            </w:r>
          </w:p>
          <w:p w:rsidR="00E958D3" w:rsidRDefault="00E958D3" w:rsidP="00E91085">
            <w:pPr>
              <w:jc w:val="both"/>
            </w:pPr>
            <w:r>
              <w:t>Les propositions</w:t>
            </w:r>
            <w:r w:rsidRPr="00146C24">
              <w:t xml:space="preserve"> argumenté</w:t>
            </w:r>
            <w:r>
              <w:t>es</w:t>
            </w:r>
            <w:r w:rsidRPr="00146C24">
              <w:t xml:space="preserve"> du C</w:t>
            </w:r>
            <w:r>
              <w:t>omité de Concertation sont</w:t>
            </w:r>
            <w:r w:rsidRPr="00146C24">
              <w:t xml:space="preserve"> communiqué</w:t>
            </w:r>
            <w:r>
              <w:t>es</w:t>
            </w:r>
            <w:r w:rsidRPr="00146C24">
              <w:t xml:space="preserve"> aux parties dans un dél</w:t>
            </w:r>
            <w:r>
              <w:t>ai de 2 semaines après</w:t>
            </w:r>
            <w:r w:rsidRPr="00146C24">
              <w:t xml:space="preserve"> la réunion. </w:t>
            </w:r>
          </w:p>
          <w:p w:rsidR="00797221" w:rsidRDefault="00E958D3" w:rsidP="00E91085">
            <w:pPr>
              <w:jc w:val="both"/>
            </w:pPr>
            <w:r>
              <w:t>Le demandeur s’engage</w:t>
            </w:r>
            <w:r w:rsidRPr="00146C24">
              <w:t xml:space="preserve"> à informer le Comité </w:t>
            </w:r>
            <w:r>
              <w:t xml:space="preserve">de Concertation </w:t>
            </w:r>
            <w:r w:rsidRPr="00146C24">
              <w:t>des</w:t>
            </w:r>
            <w:r>
              <w:t xml:space="preserve"> suites données à ses propositions</w:t>
            </w:r>
            <w:r w:rsidR="00E91085">
              <w:t>.</w:t>
            </w:r>
          </w:p>
          <w:p w:rsidR="00E91085" w:rsidRDefault="00E91085" w:rsidP="00E91085">
            <w:pPr>
              <w:jc w:val="both"/>
            </w:pPr>
          </w:p>
          <w:p w:rsidR="00E91085" w:rsidRPr="006B29D9" w:rsidRDefault="00E91085" w:rsidP="00E91085">
            <w:pPr>
              <w:jc w:val="both"/>
            </w:pPr>
          </w:p>
        </w:tc>
      </w:tr>
      <w:tr w:rsidR="00797221" w:rsidTr="006B29D9">
        <w:tc>
          <w:tcPr>
            <w:tcW w:w="0" w:type="auto"/>
            <w:gridSpan w:val="3"/>
          </w:tcPr>
          <w:p w:rsidR="00E91085" w:rsidRDefault="006B29D9" w:rsidP="00E958D3">
            <w:r>
              <w:t xml:space="preserve">                 </w:t>
            </w:r>
          </w:p>
          <w:p w:rsidR="00E91085" w:rsidRDefault="00E91085" w:rsidP="00E958D3"/>
          <w:p w:rsidR="00904080" w:rsidRDefault="006B29D9" w:rsidP="00E958D3">
            <w:r>
              <w:t xml:space="preserve">               </w:t>
            </w:r>
          </w:p>
          <w:p w:rsidR="00E958D3" w:rsidRDefault="00E958D3" w:rsidP="00E958D3">
            <w:r>
              <w:t xml:space="preserve">Fait à                                    , le </w:t>
            </w:r>
          </w:p>
          <w:p w:rsidR="006B29D9" w:rsidRDefault="006B29D9" w:rsidP="00E958D3"/>
          <w:p w:rsidR="006B29D9" w:rsidRDefault="006B29D9" w:rsidP="00E958D3"/>
          <w:p w:rsidR="00904080" w:rsidRDefault="00E958D3" w:rsidP="006B29D9">
            <w:r>
              <w:tab/>
            </w:r>
            <w:r>
              <w:tab/>
            </w:r>
            <w:r>
              <w:tab/>
            </w:r>
            <w:r>
              <w:tab/>
            </w:r>
            <w:r w:rsidR="006B29D9">
              <w:t xml:space="preserve">                              </w:t>
            </w:r>
          </w:p>
          <w:p w:rsidR="00904080" w:rsidRDefault="00904080" w:rsidP="006B29D9"/>
          <w:p w:rsidR="00E958D3" w:rsidRDefault="00904080" w:rsidP="006B29D9">
            <w:pPr>
              <w:rPr>
                <w:i/>
              </w:rPr>
            </w:pPr>
            <w:r>
              <w:t xml:space="preserve">                                                                            </w:t>
            </w:r>
            <w:r w:rsidR="006B29D9">
              <w:t xml:space="preserve">   </w:t>
            </w:r>
            <w:r w:rsidR="00E958D3" w:rsidRPr="006B29D9">
              <w:rPr>
                <w:i/>
              </w:rPr>
              <w:t xml:space="preserve">Signature et </w:t>
            </w:r>
            <w:r w:rsidR="006B29D9" w:rsidRPr="006B29D9">
              <w:rPr>
                <w:i/>
              </w:rPr>
              <w:t>tampon de l’organisme demandeur</w:t>
            </w:r>
          </w:p>
          <w:p w:rsidR="00E91085" w:rsidRDefault="00E91085" w:rsidP="006B29D9">
            <w:pPr>
              <w:rPr>
                <w:i/>
              </w:rPr>
            </w:pPr>
          </w:p>
          <w:p w:rsidR="00310140" w:rsidRDefault="0079554C" w:rsidP="006B29D9">
            <w:pPr>
              <w:rPr>
                <w:i/>
              </w:rPr>
            </w:pPr>
            <w:r>
              <w:t>A réception du dossier, la FRTP Auvergne-Rhône-Alpes</w:t>
            </w:r>
            <w:r w:rsidRPr="00C224AE">
              <w:t xml:space="preserve"> adresse aux parties un accusé de réception, lequel </w:t>
            </w:r>
            <w:r w:rsidRPr="007F2B57">
              <w:rPr>
                <w:u w:val="single"/>
              </w:rPr>
              <w:t>engage les parties à suspendre tout recours contentieux</w:t>
            </w:r>
            <w:r w:rsidRPr="00C224AE">
              <w:t xml:space="preserve">, pendant une durée de 3 mois prorogeable </w:t>
            </w:r>
            <w:r>
              <w:br/>
            </w:r>
            <w:r w:rsidRPr="00C224AE">
              <w:t>d’1 mois</w:t>
            </w:r>
            <w:r>
              <w:t>,</w:t>
            </w:r>
            <w:r w:rsidRPr="00C224AE">
              <w:t xml:space="preserve"> mis</w:t>
            </w:r>
            <w:r>
              <w:t>e</w:t>
            </w:r>
            <w:r w:rsidRPr="00C224AE">
              <w:t xml:space="preserve"> à profit pour instruir</w:t>
            </w:r>
            <w:r>
              <w:t>e le dossier et formuler une proposition d’entente amiable</w:t>
            </w:r>
            <w:r w:rsidRPr="00C224AE">
              <w:t>.</w:t>
            </w:r>
          </w:p>
          <w:p w:rsidR="00310140" w:rsidRDefault="001C2BD8" w:rsidP="006B29D9">
            <w:pPr>
              <w:rPr>
                <w:i/>
              </w:rPr>
            </w:pPr>
            <w:r>
              <w:rPr>
                <w:i/>
              </w:rPr>
              <w:t>A modifier + créer un courrier</w:t>
            </w:r>
            <w:bookmarkStart w:id="0" w:name="_GoBack"/>
            <w:bookmarkEnd w:id="0"/>
          </w:p>
          <w:p w:rsidR="00310140" w:rsidRDefault="00310140" w:rsidP="006B29D9">
            <w:pPr>
              <w:rPr>
                <w:i/>
              </w:rPr>
            </w:pPr>
          </w:p>
          <w:p w:rsidR="00E91085" w:rsidRPr="006B29D9" w:rsidRDefault="00E91085" w:rsidP="006B29D9">
            <w:pPr>
              <w:rPr>
                <w:i/>
              </w:rPr>
            </w:pPr>
          </w:p>
        </w:tc>
      </w:tr>
    </w:tbl>
    <w:p w:rsidR="00A73A0B" w:rsidRPr="006B29D9" w:rsidRDefault="00A73A0B" w:rsidP="006B29D9">
      <w:pPr>
        <w:spacing w:after="0" w:line="240" w:lineRule="auto"/>
        <w:jc w:val="both"/>
        <w:rPr>
          <w:rFonts w:cstheme="minorHAnsi"/>
          <w:sz w:val="24"/>
          <w:szCs w:val="24"/>
          <w:lang w:eastAsia="fr-FR"/>
        </w:rPr>
      </w:pPr>
    </w:p>
    <w:sectPr w:rsidR="00A73A0B" w:rsidRPr="006B29D9" w:rsidSect="00904080">
      <w:footerReference w:type="default" r:id="rId8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B3" w:rsidRDefault="008912B3" w:rsidP="001C1786">
      <w:pPr>
        <w:spacing w:after="0" w:line="240" w:lineRule="auto"/>
      </w:pPr>
      <w:r>
        <w:separator/>
      </w:r>
    </w:p>
  </w:endnote>
  <w:endnote w:type="continuationSeparator" w:id="0">
    <w:p w:rsidR="008912B3" w:rsidRDefault="008912B3" w:rsidP="001C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418359"/>
      <w:docPartObj>
        <w:docPartGallery w:val="Page Numbers (Bottom of Page)"/>
        <w:docPartUnique/>
      </w:docPartObj>
    </w:sdtPr>
    <w:sdtEndPr/>
    <w:sdtContent>
      <w:p w:rsidR="0029633C" w:rsidRDefault="00E91085" w:rsidP="00EF36B0">
        <w:pPr>
          <w:pStyle w:val="Pieddepage"/>
          <w:numPr>
            <w:ilvl w:val="0"/>
            <w:numId w:val="15"/>
          </w:num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91F7DB" wp14:editId="33DE3D6A">
                  <wp:simplePos x="0" y="0"/>
                  <wp:positionH relativeFrom="rightMargin">
                    <wp:posOffset>8255</wp:posOffset>
                  </wp:positionH>
                  <wp:positionV relativeFrom="bottomMargin">
                    <wp:posOffset>53339</wp:posOffset>
                  </wp:positionV>
                  <wp:extent cx="419100" cy="333375"/>
                  <wp:effectExtent l="0" t="0" r="19050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1085" w:rsidRDefault="00E910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5E58" w:rsidRPr="00295E58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91F7D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left:0;text-align:left;margin-left:.65pt;margin-top:4.2pt;width:3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" o:allowincell="f" adj="14135" strokecolor="gray" strokeweight=".25pt">
                  <v:textbox>
                    <w:txbxContent>
                      <w:p w:rsidR="00E91085" w:rsidRDefault="00E910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5E58" w:rsidRPr="00295E58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F7113">
          <w:rPr>
            <w:noProof/>
            <w:lang w:eastAsia="fr-FR"/>
          </w:rPr>
          <w:t>1</w:t>
        </w:r>
        <w:r w:rsidR="00CF7113" w:rsidRPr="00CF7113">
          <w:rPr>
            <w:noProof/>
            <w:vertAlign w:val="superscript"/>
            <w:lang w:eastAsia="fr-FR"/>
          </w:rPr>
          <w:t>er</w:t>
        </w:r>
        <w:r w:rsidR="00CF7113">
          <w:rPr>
            <w:noProof/>
            <w:lang w:eastAsia="fr-FR"/>
          </w:rPr>
          <w:t xml:space="preserve"> janvier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B3" w:rsidRDefault="008912B3" w:rsidP="001C1786">
      <w:pPr>
        <w:spacing w:after="0" w:line="240" w:lineRule="auto"/>
      </w:pPr>
      <w:r>
        <w:separator/>
      </w:r>
    </w:p>
  </w:footnote>
  <w:footnote w:type="continuationSeparator" w:id="0">
    <w:p w:rsidR="008912B3" w:rsidRDefault="008912B3" w:rsidP="001C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FFA"/>
    <w:multiLevelType w:val="hybridMultilevel"/>
    <w:tmpl w:val="C3DA17E0"/>
    <w:lvl w:ilvl="0" w:tplc="17321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27"/>
    <w:multiLevelType w:val="hybridMultilevel"/>
    <w:tmpl w:val="25EAF8C2"/>
    <w:lvl w:ilvl="0" w:tplc="DB947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062"/>
    <w:multiLevelType w:val="hybridMultilevel"/>
    <w:tmpl w:val="117C061A"/>
    <w:lvl w:ilvl="0" w:tplc="5222468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4763A"/>
    <w:multiLevelType w:val="hybridMultilevel"/>
    <w:tmpl w:val="FA2C1A52"/>
    <w:lvl w:ilvl="0" w:tplc="1362FF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5AE"/>
    <w:multiLevelType w:val="hybridMultilevel"/>
    <w:tmpl w:val="52A2A28E"/>
    <w:lvl w:ilvl="0" w:tplc="A5A2D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3A12"/>
    <w:multiLevelType w:val="hybridMultilevel"/>
    <w:tmpl w:val="4AD6689E"/>
    <w:lvl w:ilvl="0" w:tplc="5B6C9A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922"/>
    <w:multiLevelType w:val="hybridMultilevel"/>
    <w:tmpl w:val="1AE29556"/>
    <w:lvl w:ilvl="0" w:tplc="2D849EE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43F4B"/>
    <w:multiLevelType w:val="hybridMultilevel"/>
    <w:tmpl w:val="C28E4712"/>
    <w:lvl w:ilvl="0" w:tplc="4FE205B8">
      <w:start w:val="3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961B6"/>
    <w:multiLevelType w:val="hybridMultilevel"/>
    <w:tmpl w:val="0A4A1704"/>
    <w:lvl w:ilvl="0" w:tplc="70366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7D35"/>
    <w:multiLevelType w:val="hybridMultilevel"/>
    <w:tmpl w:val="3056C148"/>
    <w:lvl w:ilvl="0" w:tplc="D54EA8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32731"/>
    <w:multiLevelType w:val="hybridMultilevel"/>
    <w:tmpl w:val="93AE0266"/>
    <w:lvl w:ilvl="0" w:tplc="C85645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87785"/>
    <w:multiLevelType w:val="hybridMultilevel"/>
    <w:tmpl w:val="E968F814"/>
    <w:lvl w:ilvl="0" w:tplc="F692C9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504"/>
    <w:multiLevelType w:val="hybridMultilevel"/>
    <w:tmpl w:val="66CAB876"/>
    <w:lvl w:ilvl="0" w:tplc="55586B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F0D93"/>
    <w:multiLevelType w:val="hybridMultilevel"/>
    <w:tmpl w:val="FA9E4C5E"/>
    <w:lvl w:ilvl="0" w:tplc="6EC044E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A51ED7"/>
    <w:multiLevelType w:val="hybridMultilevel"/>
    <w:tmpl w:val="DF508986"/>
    <w:lvl w:ilvl="0" w:tplc="CC64A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580"/>
    <w:rsid w:val="0001020D"/>
    <w:rsid w:val="000235D6"/>
    <w:rsid w:val="0003781E"/>
    <w:rsid w:val="00046AC1"/>
    <w:rsid w:val="0006621B"/>
    <w:rsid w:val="00075B37"/>
    <w:rsid w:val="000A2FD0"/>
    <w:rsid w:val="000D12D9"/>
    <w:rsid w:val="000D4A15"/>
    <w:rsid w:val="000F1E5F"/>
    <w:rsid w:val="000F2525"/>
    <w:rsid w:val="00107703"/>
    <w:rsid w:val="00146595"/>
    <w:rsid w:val="00146C24"/>
    <w:rsid w:val="00180AF9"/>
    <w:rsid w:val="00180F41"/>
    <w:rsid w:val="001A2A3F"/>
    <w:rsid w:val="001B5BA0"/>
    <w:rsid w:val="001B71B8"/>
    <w:rsid w:val="001C1786"/>
    <w:rsid w:val="001C1D01"/>
    <w:rsid w:val="001C2BD8"/>
    <w:rsid w:val="001E0FB4"/>
    <w:rsid w:val="002076FE"/>
    <w:rsid w:val="00211F42"/>
    <w:rsid w:val="00214E89"/>
    <w:rsid w:val="0023284F"/>
    <w:rsid w:val="002446E0"/>
    <w:rsid w:val="0027337A"/>
    <w:rsid w:val="00287CCF"/>
    <w:rsid w:val="00295E58"/>
    <w:rsid w:val="0029633C"/>
    <w:rsid w:val="002D3082"/>
    <w:rsid w:val="002D62F9"/>
    <w:rsid w:val="00300932"/>
    <w:rsid w:val="00310140"/>
    <w:rsid w:val="0032673C"/>
    <w:rsid w:val="00335B0F"/>
    <w:rsid w:val="00340E64"/>
    <w:rsid w:val="0034331F"/>
    <w:rsid w:val="003A2CE1"/>
    <w:rsid w:val="003B3E16"/>
    <w:rsid w:val="003C491E"/>
    <w:rsid w:val="003C63F1"/>
    <w:rsid w:val="00454D02"/>
    <w:rsid w:val="00470333"/>
    <w:rsid w:val="004E2FF9"/>
    <w:rsid w:val="004E6580"/>
    <w:rsid w:val="004F0E1C"/>
    <w:rsid w:val="00530E6F"/>
    <w:rsid w:val="00556E3B"/>
    <w:rsid w:val="0057209D"/>
    <w:rsid w:val="005810F8"/>
    <w:rsid w:val="005968C7"/>
    <w:rsid w:val="005A14D9"/>
    <w:rsid w:val="005B50ED"/>
    <w:rsid w:val="005C1704"/>
    <w:rsid w:val="005C4284"/>
    <w:rsid w:val="00640C94"/>
    <w:rsid w:val="006877B3"/>
    <w:rsid w:val="00696331"/>
    <w:rsid w:val="006B29D9"/>
    <w:rsid w:val="00755BB8"/>
    <w:rsid w:val="00757B9D"/>
    <w:rsid w:val="0079554C"/>
    <w:rsid w:val="00797221"/>
    <w:rsid w:val="00833EEE"/>
    <w:rsid w:val="008912B3"/>
    <w:rsid w:val="009000DA"/>
    <w:rsid w:val="00904080"/>
    <w:rsid w:val="00912B1F"/>
    <w:rsid w:val="0097509F"/>
    <w:rsid w:val="0098594E"/>
    <w:rsid w:val="009C56B4"/>
    <w:rsid w:val="009D5692"/>
    <w:rsid w:val="00A0289C"/>
    <w:rsid w:val="00A16C72"/>
    <w:rsid w:val="00A24BFC"/>
    <w:rsid w:val="00A625E9"/>
    <w:rsid w:val="00A62980"/>
    <w:rsid w:val="00A66998"/>
    <w:rsid w:val="00A73A0B"/>
    <w:rsid w:val="00A8578E"/>
    <w:rsid w:val="00AA20FE"/>
    <w:rsid w:val="00AF27A6"/>
    <w:rsid w:val="00B3186B"/>
    <w:rsid w:val="00B417EE"/>
    <w:rsid w:val="00B5508F"/>
    <w:rsid w:val="00B61C88"/>
    <w:rsid w:val="00B6296C"/>
    <w:rsid w:val="00B72D65"/>
    <w:rsid w:val="00B74B9A"/>
    <w:rsid w:val="00B94983"/>
    <w:rsid w:val="00B950C9"/>
    <w:rsid w:val="00BD23C3"/>
    <w:rsid w:val="00BD4038"/>
    <w:rsid w:val="00BD639F"/>
    <w:rsid w:val="00BE43E3"/>
    <w:rsid w:val="00C224AE"/>
    <w:rsid w:val="00C70FE0"/>
    <w:rsid w:val="00C82206"/>
    <w:rsid w:val="00CC53DC"/>
    <w:rsid w:val="00CC5D9D"/>
    <w:rsid w:val="00CF0105"/>
    <w:rsid w:val="00CF5D40"/>
    <w:rsid w:val="00CF7113"/>
    <w:rsid w:val="00D109B6"/>
    <w:rsid w:val="00D910AE"/>
    <w:rsid w:val="00DD431C"/>
    <w:rsid w:val="00E028A7"/>
    <w:rsid w:val="00E07180"/>
    <w:rsid w:val="00E56830"/>
    <w:rsid w:val="00E91085"/>
    <w:rsid w:val="00E958D3"/>
    <w:rsid w:val="00EE3446"/>
    <w:rsid w:val="00EE6256"/>
    <w:rsid w:val="00EF3403"/>
    <w:rsid w:val="00EF36B0"/>
    <w:rsid w:val="00EF51F1"/>
    <w:rsid w:val="00F03592"/>
    <w:rsid w:val="00F44A50"/>
    <w:rsid w:val="00F5063B"/>
    <w:rsid w:val="00F57D0E"/>
    <w:rsid w:val="00FA5475"/>
    <w:rsid w:val="00FB6B06"/>
    <w:rsid w:val="00FD0817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D2159"/>
  <w15:docId w15:val="{31CC46BC-FDDC-42A3-ACED-FDA5C52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2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5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86"/>
  </w:style>
  <w:style w:type="paragraph" w:styleId="Pieddepage">
    <w:name w:val="footer"/>
    <w:basedOn w:val="Normal"/>
    <w:link w:val="PieddepageCar"/>
    <w:uiPriority w:val="99"/>
    <w:unhideWhenUsed/>
    <w:rsid w:val="001C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86"/>
  </w:style>
  <w:style w:type="character" w:customStyle="1" w:styleId="Titre1Car">
    <w:name w:val="Titre 1 Car"/>
    <w:basedOn w:val="Policepardfaut"/>
    <w:link w:val="Titre1"/>
    <w:uiPriority w:val="9"/>
    <w:rsid w:val="0057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73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3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A73A0B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D91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Strauss</dc:creator>
  <cp:lastModifiedBy>Pierre Malochet</cp:lastModifiedBy>
  <cp:revision>13</cp:revision>
  <cp:lastPrinted>2014-09-16T14:44:00Z</cp:lastPrinted>
  <dcterms:created xsi:type="dcterms:W3CDTF">2014-07-16T07:10:00Z</dcterms:created>
  <dcterms:modified xsi:type="dcterms:W3CDTF">2020-02-21T14:38:00Z</dcterms:modified>
</cp:coreProperties>
</file>